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482" w:rsidRPr="00F42482" w:rsidRDefault="00F42482" w:rsidP="00F42482">
      <w:pPr>
        <w:ind w:left="4678"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F42482">
        <w:rPr>
          <w:rFonts w:ascii="PT Astra Serif" w:hAnsi="PT Astra Serif"/>
          <w:bCs/>
          <w:color w:val="000000"/>
          <w:sz w:val="28"/>
          <w:szCs w:val="28"/>
        </w:rPr>
        <w:t>Приложение 3 к Закону Саратовской области «Об исполнении областного бюджета за 202</w:t>
      </w:r>
      <w:r w:rsidR="00DE2313">
        <w:rPr>
          <w:rFonts w:ascii="PT Astra Serif" w:hAnsi="PT Astra Serif"/>
          <w:bCs/>
          <w:color w:val="000000"/>
          <w:sz w:val="28"/>
          <w:szCs w:val="28"/>
        </w:rPr>
        <w:t>2</w:t>
      </w:r>
      <w:bookmarkStart w:id="0" w:name="_GoBack"/>
      <w:bookmarkEnd w:id="0"/>
      <w:r w:rsidRPr="00F42482">
        <w:rPr>
          <w:rFonts w:ascii="PT Astra Serif" w:hAnsi="PT Astra Serif"/>
          <w:bCs/>
          <w:color w:val="000000"/>
          <w:sz w:val="28"/>
          <w:szCs w:val="28"/>
        </w:rPr>
        <w:t xml:space="preserve"> год»</w:t>
      </w:r>
    </w:p>
    <w:p w:rsidR="00F42482" w:rsidRPr="00F42482" w:rsidRDefault="00F42482" w:rsidP="00F42482">
      <w:pPr>
        <w:ind w:left="6164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F42482" w:rsidRPr="00F42482" w:rsidRDefault="00F42482" w:rsidP="00F42482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F42482">
        <w:rPr>
          <w:rFonts w:ascii="PT Astra Serif" w:hAnsi="PT Astra Serif"/>
          <w:b/>
          <w:bCs/>
          <w:sz w:val="28"/>
          <w:szCs w:val="28"/>
        </w:rPr>
        <w:t>Расходы областного бюджета за 202</w:t>
      </w:r>
      <w:r w:rsidR="00373074">
        <w:rPr>
          <w:rFonts w:ascii="PT Astra Serif" w:hAnsi="PT Astra Serif"/>
          <w:b/>
          <w:bCs/>
          <w:sz w:val="28"/>
          <w:szCs w:val="28"/>
        </w:rPr>
        <w:t>2</w:t>
      </w:r>
      <w:r w:rsidRPr="00F42482">
        <w:rPr>
          <w:rFonts w:ascii="PT Astra Serif" w:hAnsi="PT Astra Serif"/>
          <w:b/>
          <w:bCs/>
          <w:sz w:val="28"/>
          <w:szCs w:val="28"/>
        </w:rPr>
        <w:t xml:space="preserve"> год по разделам и подразделам классификации расходов бюджета</w:t>
      </w:r>
    </w:p>
    <w:p w:rsidR="00373074" w:rsidRPr="00FA3121" w:rsidRDefault="00373074" w:rsidP="00373074">
      <w:pPr>
        <w:rPr>
          <w:rFonts w:ascii="PT Astra Serif" w:hAnsi="PT Astra Serif"/>
          <w:bCs/>
          <w:sz w:val="24"/>
          <w:szCs w:val="24"/>
        </w:rPr>
      </w:pPr>
    </w:p>
    <w:p w:rsidR="00373074" w:rsidRPr="00FA3121" w:rsidRDefault="00373074" w:rsidP="00373074">
      <w:pPr>
        <w:ind w:right="-2"/>
        <w:jc w:val="right"/>
        <w:rPr>
          <w:rFonts w:ascii="PT Astra Serif" w:hAnsi="PT Astra Serif"/>
          <w:b/>
          <w:bCs/>
          <w:sz w:val="24"/>
          <w:szCs w:val="24"/>
        </w:rPr>
      </w:pPr>
      <w:r w:rsidRPr="00FA3121">
        <w:rPr>
          <w:rFonts w:ascii="PT Astra Serif" w:hAnsi="PT Astra Serif"/>
          <w:sz w:val="24"/>
          <w:szCs w:val="24"/>
        </w:rPr>
        <w:t>(рублей)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993"/>
        <w:gridCol w:w="1984"/>
      </w:tblGrid>
      <w:tr w:rsidR="00373074" w:rsidRPr="00FA3121" w:rsidTr="005E6324">
        <w:trPr>
          <w:tblHeader/>
        </w:trPr>
        <w:tc>
          <w:tcPr>
            <w:tcW w:w="6521" w:type="dxa"/>
          </w:tcPr>
          <w:p w:rsidR="00373074" w:rsidRPr="00FA3121" w:rsidRDefault="00373074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373074" w:rsidRPr="00FA3121" w:rsidRDefault="00373074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93" w:type="dxa"/>
          </w:tcPr>
          <w:p w:rsidR="00373074" w:rsidRPr="00FA3121" w:rsidRDefault="00373074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84" w:type="dxa"/>
          </w:tcPr>
          <w:p w:rsidR="00373074" w:rsidRPr="00FA3121" w:rsidRDefault="00373074" w:rsidP="005E6324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373074" w:rsidRPr="00FA3121" w:rsidRDefault="00373074" w:rsidP="00373074">
      <w:pPr>
        <w:rPr>
          <w:rFonts w:ascii="PT Astra Serif" w:hAnsi="PT Astra Serif"/>
          <w:sz w:val="4"/>
          <w:szCs w:val="4"/>
        </w:rPr>
      </w:pPr>
    </w:p>
    <w:tbl>
      <w:tblPr>
        <w:tblStyle w:val="a3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993"/>
        <w:gridCol w:w="1984"/>
      </w:tblGrid>
      <w:tr w:rsidR="00373074" w:rsidRPr="00FA3121" w:rsidTr="005E6324">
        <w:trPr>
          <w:trHeight w:val="70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  <w:tcBorders>
              <w:top w:val="single" w:sz="4" w:space="0" w:color="auto"/>
            </w:tcBorders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4588064630,41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258873492,59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нов муниципальных образований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271847403,64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134515142,01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575912194,94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309806589,04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480657281,57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6"/>
                <w:sz w:val="24"/>
                <w:szCs w:val="24"/>
              </w:rPr>
              <w:t>Международные отношения и международное сотрудничество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104939908,69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общегосуда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ственных вопросов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197880,00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2451314737,93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159467268,90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159318812,78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148456,12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безопасность и правоохранительная де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я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тельность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848090085,24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180102915,69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76472117,29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ность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583683052,26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7832000,00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32826702275,70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673617835,19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36000000,00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4114309865,38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338804566,87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299633595,68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1456642780,78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22450807469,11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107300994,97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3400000,00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3346185167,72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5725491850,48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3225368164,09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695114333,67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1229113578,99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575895773,73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333221135,87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115349903,00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112324260,67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жающей среды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280000,00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105266972,20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37218512044,31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6526197656,23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24589921195,98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1127426453,00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3622387415,36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ние квалификации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264512719,11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680836016,98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407230587,65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3998728744,95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3906555612,47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92173132,48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19789691117,18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13269408211,94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1711498289,16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579841461,83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103650191,64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сти донорской крови и ее компонентов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222788961,78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8607873,00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3893896127,83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44520535806,89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151254719,32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7055751211,46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20539045877,86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15243316397,93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1531167600,32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2232926274,56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657748930,99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898226038,55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639734897,31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37216407,71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195463306,96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53376900,00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17419400,00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124667006,96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880277219,79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пального долга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880277219,79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Межбюджетные трансферты общего характера бюдж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10119799157,42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суб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A3121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 и муниципальных образований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3498129000,00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1160836900,00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sz w:val="24"/>
                <w:szCs w:val="24"/>
              </w:rPr>
              <w:t>5460833257,42</w:t>
            </w:r>
          </w:p>
        </w:tc>
      </w:tr>
      <w:tr w:rsidR="00373074" w:rsidRPr="00FA3121" w:rsidTr="005E6324">
        <w:trPr>
          <w:trHeight w:val="70"/>
        </w:trPr>
        <w:tc>
          <w:tcPr>
            <w:tcW w:w="6521" w:type="dxa"/>
          </w:tcPr>
          <w:p w:rsidR="00373074" w:rsidRPr="00FA3121" w:rsidRDefault="00373074" w:rsidP="005E6324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:rsidR="00373074" w:rsidRPr="00FA3121" w:rsidRDefault="00373074" w:rsidP="005E6324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373074" w:rsidRPr="00FA3121" w:rsidRDefault="00373074" w:rsidP="005E6324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A3121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163436970918,66</w:t>
            </w:r>
          </w:p>
        </w:tc>
      </w:tr>
    </w:tbl>
    <w:p w:rsidR="00373074" w:rsidRPr="00FA3121" w:rsidRDefault="00373074" w:rsidP="00373074">
      <w:pPr>
        <w:suppressAutoHyphens/>
        <w:rPr>
          <w:rFonts w:eastAsia="Calibri"/>
          <w:sz w:val="16"/>
          <w:szCs w:val="28"/>
        </w:rPr>
      </w:pPr>
    </w:p>
    <w:p w:rsidR="00373074" w:rsidRDefault="00373074" w:rsidP="00373074">
      <w:pPr>
        <w:rPr>
          <w:rFonts w:ascii="PT Astra Serif" w:hAnsi="PT Astra Serif"/>
          <w:sz w:val="28"/>
          <w:szCs w:val="28"/>
        </w:rPr>
      </w:pPr>
    </w:p>
    <w:p w:rsidR="00373074" w:rsidRDefault="00373074" w:rsidP="00373074">
      <w:pPr>
        <w:rPr>
          <w:rFonts w:ascii="PT Astra Serif" w:hAnsi="PT Astra Serif"/>
          <w:sz w:val="28"/>
          <w:szCs w:val="28"/>
        </w:rPr>
      </w:pPr>
    </w:p>
    <w:p w:rsidR="00373074" w:rsidRDefault="00373074" w:rsidP="00373074">
      <w:pPr>
        <w:rPr>
          <w:rFonts w:ascii="PT Astra Serif" w:hAnsi="PT Astra Serif"/>
          <w:sz w:val="28"/>
          <w:szCs w:val="28"/>
        </w:rPr>
      </w:pPr>
    </w:p>
    <w:p w:rsidR="00373074" w:rsidRDefault="00373074" w:rsidP="00373074">
      <w:pPr>
        <w:rPr>
          <w:rFonts w:ascii="PT Astra Serif" w:hAnsi="PT Astra Serif"/>
          <w:sz w:val="28"/>
          <w:szCs w:val="28"/>
        </w:rPr>
      </w:pPr>
    </w:p>
    <w:p w:rsidR="00373074" w:rsidRDefault="00373074" w:rsidP="00373074">
      <w:pPr>
        <w:rPr>
          <w:rFonts w:ascii="PT Astra Serif" w:hAnsi="PT Astra Serif"/>
          <w:sz w:val="28"/>
          <w:szCs w:val="28"/>
        </w:rPr>
      </w:pPr>
    </w:p>
    <w:p w:rsidR="00373074" w:rsidRDefault="00373074" w:rsidP="00373074">
      <w:pPr>
        <w:rPr>
          <w:rFonts w:ascii="PT Astra Serif" w:hAnsi="PT Astra Serif"/>
          <w:sz w:val="28"/>
          <w:szCs w:val="28"/>
        </w:rPr>
      </w:pPr>
    </w:p>
    <w:p w:rsidR="00373074" w:rsidRDefault="00373074" w:rsidP="00373074">
      <w:pPr>
        <w:rPr>
          <w:rFonts w:ascii="PT Astra Serif" w:hAnsi="PT Astra Serif"/>
          <w:sz w:val="28"/>
          <w:szCs w:val="28"/>
        </w:rPr>
      </w:pPr>
    </w:p>
    <w:p w:rsidR="00373074" w:rsidRDefault="00373074" w:rsidP="00373074">
      <w:pPr>
        <w:rPr>
          <w:rFonts w:ascii="PT Astra Serif" w:hAnsi="PT Astra Serif"/>
          <w:sz w:val="28"/>
          <w:szCs w:val="28"/>
        </w:rPr>
      </w:pPr>
    </w:p>
    <w:p w:rsidR="00373074" w:rsidRDefault="00373074" w:rsidP="00373074">
      <w:pPr>
        <w:rPr>
          <w:rFonts w:ascii="PT Astra Serif" w:hAnsi="PT Astra Serif"/>
          <w:sz w:val="28"/>
          <w:szCs w:val="28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F42482" w:rsidRPr="00F42482" w:rsidRDefault="00F42482" w:rsidP="00F42482">
      <w:pPr>
        <w:rPr>
          <w:rFonts w:ascii="PT Astra Serif" w:hAnsi="PT Astra Serif"/>
        </w:rPr>
      </w:pPr>
    </w:p>
    <w:p w:rsidR="00901816" w:rsidRPr="00F42482" w:rsidRDefault="00901816" w:rsidP="00F42482">
      <w:pPr>
        <w:rPr>
          <w:rFonts w:ascii="PT Astra Serif" w:hAnsi="PT Astra Serif"/>
        </w:rPr>
      </w:pPr>
    </w:p>
    <w:sectPr w:rsidR="00901816" w:rsidRPr="00F42482" w:rsidSect="003650C9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289" w:rsidRDefault="00925289" w:rsidP="00925289">
      <w:r>
        <w:separator/>
      </w:r>
    </w:p>
  </w:endnote>
  <w:endnote w:type="continuationSeparator" w:id="0">
    <w:p w:rsidR="00925289" w:rsidRDefault="00925289" w:rsidP="00925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289" w:rsidRDefault="00925289" w:rsidP="00925289">
      <w:r>
        <w:separator/>
      </w:r>
    </w:p>
  </w:footnote>
  <w:footnote w:type="continuationSeparator" w:id="0">
    <w:p w:rsidR="00925289" w:rsidRDefault="00925289" w:rsidP="00925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9175687"/>
      <w:docPartObj>
        <w:docPartGallery w:val="Page Numbers (Top of Page)"/>
        <w:docPartUnique/>
      </w:docPartObj>
    </w:sdtPr>
    <w:sdtEndPr/>
    <w:sdtContent>
      <w:p w:rsidR="00925289" w:rsidRDefault="009252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313">
          <w:rPr>
            <w:noProof/>
          </w:rPr>
          <w:t>2</w:t>
        </w:r>
        <w:r>
          <w:fldChar w:fldCharType="end"/>
        </w:r>
      </w:p>
    </w:sdtContent>
  </w:sdt>
  <w:p w:rsidR="00925289" w:rsidRDefault="009252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09"/>
    <w:rsid w:val="00163C82"/>
    <w:rsid w:val="003650C9"/>
    <w:rsid w:val="00373074"/>
    <w:rsid w:val="00403E11"/>
    <w:rsid w:val="00631909"/>
    <w:rsid w:val="00901816"/>
    <w:rsid w:val="00925289"/>
    <w:rsid w:val="00D2299C"/>
    <w:rsid w:val="00DE2313"/>
    <w:rsid w:val="00F42482"/>
    <w:rsid w:val="00F9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1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252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29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9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319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252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52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229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29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773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Хохлова Анна Юрьевна</cp:lastModifiedBy>
  <cp:revision>9</cp:revision>
  <cp:lastPrinted>2021-06-09T10:36:00Z</cp:lastPrinted>
  <dcterms:created xsi:type="dcterms:W3CDTF">2021-06-01T12:40:00Z</dcterms:created>
  <dcterms:modified xsi:type="dcterms:W3CDTF">2023-06-27T12:05:00Z</dcterms:modified>
</cp:coreProperties>
</file>